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E3" w:rsidRDefault="00A83FE3" w:rsidP="00D6745E">
      <w:pPr>
        <w:ind w:left="180"/>
        <w:jc w:val="center"/>
        <w:rPr>
          <w:b/>
          <w:bCs/>
          <w:sz w:val="28"/>
          <w:szCs w:val="28"/>
        </w:rPr>
      </w:pPr>
    </w:p>
    <w:p w:rsidR="00A83FE3" w:rsidRDefault="00A83FE3" w:rsidP="00D6745E">
      <w:pPr>
        <w:ind w:left="180"/>
        <w:jc w:val="center"/>
        <w:rPr>
          <w:b/>
          <w:bCs/>
          <w:sz w:val="28"/>
          <w:szCs w:val="28"/>
        </w:rPr>
      </w:pPr>
    </w:p>
    <w:p w:rsidR="00A83FE3" w:rsidRDefault="00A83FE3" w:rsidP="00D6745E">
      <w:pPr>
        <w:ind w:left="180"/>
        <w:jc w:val="center"/>
        <w:rPr>
          <w:b/>
          <w:bCs/>
          <w:sz w:val="28"/>
          <w:szCs w:val="28"/>
        </w:rPr>
      </w:pPr>
    </w:p>
    <w:p w:rsidR="00F3117F" w:rsidRDefault="00F3117F" w:rsidP="00D6745E">
      <w:pPr>
        <w:ind w:lef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ZARZĄDZENIE NR </w:t>
      </w:r>
      <w:r w:rsidR="00FC3C51">
        <w:rPr>
          <w:b/>
          <w:bCs/>
          <w:sz w:val="28"/>
          <w:szCs w:val="28"/>
        </w:rPr>
        <w:t>153</w:t>
      </w:r>
    </w:p>
    <w:p w:rsidR="00F3117F" w:rsidRDefault="00F3117F" w:rsidP="00D674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WOJEWODY LUBELSKIEGO</w:t>
      </w:r>
    </w:p>
    <w:p w:rsidR="00F3117F" w:rsidRDefault="00F3117F" w:rsidP="00D674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</w:t>
      </w:r>
      <w:r w:rsidR="00FC3C51">
        <w:rPr>
          <w:b/>
          <w:bCs/>
          <w:sz w:val="28"/>
          <w:szCs w:val="28"/>
        </w:rPr>
        <w:t xml:space="preserve"> 4 kwietnia</w:t>
      </w:r>
      <w:r>
        <w:rPr>
          <w:b/>
          <w:bCs/>
          <w:sz w:val="28"/>
          <w:szCs w:val="28"/>
        </w:rPr>
        <w:t xml:space="preserve"> 2012 r.</w:t>
      </w:r>
    </w:p>
    <w:p w:rsidR="00A83FE3" w:rsidRDefault="00A83FE3" w:rsidP="00D6745E">
      <w:pPr>
        <w:jc w:val="center"/>
        <w:rPr>
          <w:b/>
          <w:bCs/>
          <w:sz w:val="28"/>
          <w:szCs w:val="28"/>
        </w:rPr>
      </w:pPr>
    </w:p>
    <w:p w:rsidR="00F3117F" w:rsidRDefault="00F3117F" w:rsidP="00D674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wyborów uzupełniających do Rady Gminy Ulan Majorat.</w:t>
      </w:r>
    </w:p>
    <w:p w:rsidR="00F3117F" w:rsidRDefault="00F3117F" w:rsidP="00F3117F">
      <w:pPr>
        <w:spacing w:line="360" w:lineRule="auto"/>
        <w:rPr>
          <w:b/>
          <w:bCs/>
          <w:sz w:val="16"/>
          <w:szCs w:val="16"/>
        </w:rPr>
      </w:pPr>
    </w:p>
    <w:p w:rsidR="00A83FE3" w:rsidRDefault="00F3117F" w:rsidP="00A83FE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Na podstawie art. 192 ustawy z dnia 16 lipca 1998 r. - Ordynacja wyborcza </w:t>
      </w:r>
      <w:r w:rsidR="00FC1A11">
        <w:rPr>
          <w:sz w:val="28"/>
          <w:szCs w:val="28"/>
        </w:rPr>
        <w:br/>
      </w:r>
      <w:r>
        <w:rPr>
          <w:sz w:val="28"/>
          <w:szCs w:val="28"/>
        </w:rPr>
        <w:t xml:space="preserve">do rad gmin, rad powiatów i sejmików województw (Dz. U. z </w:t>
      </w:r>
      <w:r>
        <w:rPr>
          <w:rFonts w:ascii="Times" w:hAnsi="Times" w:cs="Times"/>
          <w:color w:val="000000"/>
          <w:sz w:val="28"/>
          <w:szCs w:val="28"/>
        </w:rPr>
        <w:t xml:space="preserve">2010 r. Nr 176, poz. 1190 </w:t>
      </w:r>
      <w:r w:rsidR="00FC1A11">
        <w:rPr>
          <w:rFonts w:ascii="Times" w:hAnsi="Times" w:cs="Times"/>
          <w:color w:val="000000"/>
          <w:sz w:val="28"/>
          <w:szCs w:val="28"/>
        </w:rPr>
        <w:br/>
      </w:r>
      <w:r>
        <w:rPr>
          <w:rFonts w:ascii="Times" w:hAnsi="Times" w:cs="Times"/>
          <w:color w:val="000000"/>
          <w:sz w:val="28"/>
          <w:szCs w:val="28"/>
        </w:rPr>
        <w:t>i z 2011 r. Nr 34, poz. 172</w:t>
      </w:r>
      <w:r>
        <w:rPr>
          <w:sz w:val="28"/>
          <w:szCs w:val="28"/>
        </w:rPr>
        <w:t xml:space="preserve">) w zw. z art. 16 ust. 3 ustawy z dnia 5 stycznia 2011 r. Przepisy wprowadzające ustawę – Kodeks wyborczy (Dz. U. z 2011 r., Nr 21, poz. 113; Nr 102, </w:t>
      </w:r>
      <w:r w:rsidR="00FC1A11">
        <w:rPr>
          <w:sz w:val="28"/>
          <w:szCs w:val="28"/>
        </w:rPr>
        <w:br/>
      </w:r>
      <w:r>
        <w:rPr>
          <w:sz w:val="28"/>
          <w:szCs w:val="28"/>
        </w:rPr>
        <w:t>poz. 588; Nr 147, poz. 881 i Nr 149, poz. 889</w:t>
      </w:r>
      <w:r w:rsidR="00401239">
        <w:rPr>
          <w:sz w:val="28"/>
          <w:szCs w:val="28"/>
        </w:rPr>
        <w:t>; Nr 171, poz. 1016 i Nr 21</w:t>
      </w:r>
      <w:r w:rsidR="00FC3C51">
        <w:rPr>
          <w:sz w:val="28"/>
          <w:szCs w:val="28"/>
        </w:rPr>
        <w:t>7, poz.1281</w:t>
      </w:r>
      <w:r>
        <w:rPr>
          <w:sz w:val="28"/>
          <w:szCs w:val="28"/>
        </w:rPr>
        <w:t>) zarządza się, co następuje:</w:t>
      </w:r>
    </w:p>
    <w:p w:rsidR="00F3117F" w:rsidRDefault="00F3117F" w:rsidP="00A83FE3">
      <w:pPr>
        <w:spacing w:line="360" w:lineRule="auto"/>
        <w:ind w:left="4105" w:firstLine="851"/>
        <w:rPr>
          <w:sz w:val="28"/>
          <w:szCs w:val="28"/>
        </w:rPr>
      </w:pPr>
      <w:r>
        <w:rPr>
          <w:sz w:val="28"/>
          <w:szCs w:val="28"/>
        </w:rPr>
        <w:t>§ 1</w:t>
      </w:r>
    </w:p>
    <w:p w:rsidR="00F3117F" w:rsidRDefault="002100B4" w:rsidP="00A83F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Zarządza  </w:t>
      </w:r>
      <w:r w:rsidR="00F3117F">
        <w:rPr>
          <w:sz w:val="28"/>
          <w:szCs w:val="28"/>
        </w:rPr>
        <w:t xml:space="preserve">się </w:t>
      </w:r>
      <w:r>
        <w:rPr>
          <w:sz w:val="28"/>
          <w:szCs w:val="28"/>
        </w:rPr>
        <w:t xml:space="preserve"> </w:t>
      </w:r>
      <w:r w:rsidR="00F3117F">
        <w:rPr>
          <w:sz w:val="28"/>
          <w:szCs w:val="28"/>
        </w:rPr>
        <w:t xml:space="preserve">wybory </w:t>
      </w:r>
      <w:r>
        <w:rPr>
          <w:sz w:val="28"/>
          <w:szCs w:val="28"/>
        </w:rPr>
        <w:t xml:space="preserve"> </w:t>
      </w:r>
      <w:r w:rsidR="00F3117F">
        <w:rPr>
          <w:sz w:val="28"/>
          <w:szCs w:val="28"/>
        </w:rPr>
        <w:t xml:space="preserve">uzupełniające </w:t>
      </w:r>
      <w:r>
        <w:rPr>
          <w:sz w:val="28"/>
          <w:szCs w:val="28"/>
        </w:rPr>
        <w:t xml:space="preserve">  </w:t>
      </w:r>
      <w:r w:rsidR="00F3117F">
        <w:rPr>
          <w:sz w:val="28"/>
          <w:szCs w:val="28"/>
        </w:rPr>
        <w:t xml:space="preserve">do </w:t>
      </w:r>
      <w:r>
        <w:rPr>
          <w:sz w:val="28"/>
          <w:szCs w:val="28"/>
        </w:rPr>
        <w:t xml:space="preserve"> </w:t>
      </w:r>
      <w:r w:rsidR="00F3117F">
        <w:rPr>
          <w:sz w:val="28"/>
          <w:szCs w:val="28"/>
        </w:rPr>
        <w:t>Rady</w:t>
      </w:r>
      <w:r>
        <w:rPr>
          <w:sz w:val="28"/>
          <w:szCs w:val="28"/>
        </w:rPr>
        <w:t xml:space="preserve"> </w:t>
      </w:r>
      <w:r w:rsidR="00F3117F">
        <w:rPr>
          <w:sz w:val="28"/>
          <w:szCs w:val="28"/>
        </w:rPr>
        <w:t xml:space="preserve"> Gminy</w:t>
      </w:r>
      <w:r>
        <w:rPr>
          <w:sz w:val="28"/>
          <w:szCs w:val="28"/>
        </w:rPr>
        <w:t xml:space="preserve"> </w:t>
      </w:r>
      <w:r w:rsidR="00F311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3117F">
        <w:rPr>
          <w:sz w:val="28"/>
          <w:szCs w:val="28"/>
        </w:rPr>
        <w:t xml:space="preserve">Ulan </w:t>
      </w:r>
      <w:r>
        <w:rPr>
          <w:sz w:val="28"/>
          <w:szCs w:val="28"/>
        </w:rPr>
        <w:t xml:space="preserve"> </w:t>
      </w:r>
      <w:r w:rsidR="00F3117F">
        <w:rPr>
          <w:sz w:val="28"/>
          <w:szCs w:val="28"/>
        </w:rPr>
        <w:t xml:space="preserve">Majorat </w:t>
      </w:r>
      <w:r>
        <w:rPr>
          <w:sz w:val="28"/>
          <w:szCs w:val="28"/>
        </w:rPr>
        <w:t xml:space="preserve"> </w:t>
      </w:r>
      <w:r w:rsidR="00F3117F">
        <w:rPr>
          <w:sz w:val="28"/>
          <w:szCs w:val="28"/>
        </w:rPr>
        <w:t xml:space="preserve">w </w:t>
      </w:r>
      <w:r>
        <w:rPr>
          <w:sz w:val="28"/>
          <w:szCs w:val="28"/>
        </w:rPr>
        <w:t xml:space="preserve">  </w:t>
      </w:r>
      <w:r w:rsidR="00F3117F">
        <w:rPr>
          <w:sz w:val="28"/>
          <w:szCs w:val="28"/>
        </w:rPr>
        <w:t xml:space="preserve">trzymandatowym </w:t>
      </w:r>
      <w:r>
        <w:rPr>
          <w:sz w:val="28"/>
          <w:szCs w:val="28"/>
        </w:rPr>
        <w:br/>
      </w:r>
      <w:r w:rsidR="00F3117F">
        <w:rPr>
          <w:sz w:val="28"/>
          <w:szCs w:val="28"/>
        </w:rPr>
        <w:t>okręgu wyborczym Nr 7, w którym wybierany będzie jeden radny.</w:t>
      </w:r>
    </w:p>
    <w:p w:rsidR="00F3117F" w:rsidRDefault="00F3117F" w:rsidP="00A83FE3">
      <w:pPr>
        <w:spacing w:line="360" w:lineRule="auto"/>
        <w:ind w:left="4105" w:firstLine="851"/>
        <w:rPr>
          <w:sz w:val="28"/>
          <w:szCs w:val="28"/>
        </w:rPr>
      </w:pPr>
      <w:r>
        <w:rPr>
          <w:sz w:val="28"/>
          <w:szCs w:val="28"/>
        </w:rPr>
        <w:t>§ 2</w:t>
      </w:r>
    </w:p>
    <w:p w:rsidR="00F3117F" w:rsidRDefault="00F3117F" w:rsidP="00A83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Datę wyborów wyznacza się na niedzielę dnia 10 czerwca 2012 r.</w:t>
      </w:r>
    </w:p>
    <w:p w:rsidR="00F3117F" w:rsidRDefault="00F3117F" w:rsidP="00A83FE3">
      <w:pPr>
        <w:spacing w:line="360" w:lineRule="auto"/>
        <w:ind w:left="4105" w:firstLine="851"/>
        <w:rPr>
          <w:sz w:val="28"/>
          <w:szCs w:val="28"/>
        </w:rPr>
      </w:pPr>
      <w:r>
        <w:rPr>
          <w:sz w:val="28"/>
          <w:szCs w:val="28"/>
        </w:rPr>
        <w:t>§ 3</w:t>
      </w:r>
    </w:p>
    <w:p w:rsidR="00F3117F" w:rsidRDefault="00F3117F" w:rsidP="00A83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Terminy wykonania czynności wyborczych określa kalendarz wyborczy stanowiący załącznik do niniejszego zarządzenia.</w:t>
      </w:r>
    </w:p>
    <w:p w:rsidR="00F3117F" w:rsidRDefault="00F3117F" w:rsidP="00A83FE3">
      <w:pPr>
        <w:spacing w:line="360" w:lineRule="auto"/>
        <w:ind w:left="4105" w:firstLine="851"/>
        <w:rPr>
          <w:sz w:val="28"/>
          <w:szCs w:val="28"/>
        </w:rPr>
      </w:pPr>
      <w:r>
        <w:rPr>
          <w:sz w:val="28"/>
          <w:szCs w:val="28"/>
        </w:rPr>
        <w:t>§ 4</w:t>
      </w:r>
    </w:p>
    <w:p w:rsidR="00F3117F" w:rsidRDefault="00F3117F" w:rsidP="00A83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Zarządzenie podlega ogłoszeniu w Dzienniku Urzędowym Województwa Lubelskiego</w:t>
      </w:r>
      <w:r w:rsidR="002100B4">
        <w:rPr>
          <w:sz w:val="28"/>
          <w:szCs w:val="28"/>
        </w:rPr>
        <w:br/>
      </w:r>
      <w:r>
        <w:rPr>
          <w:sz w:val="28"/>
          <w:szCs w:val="28"/>
        </w:rPr>
        <w:t>oraz w sposób zwyczajowo przyjęty na terenie Gminy Ulan Majorat.</w:t>
      </w:r>
    </w:p>
    <w:p w:rsidR="00F3117F" w:rsidRDefault="00F3117F" w:rsidP="00A83FE3">
      <w:pPr>
        <w:spacing w:line="360" w:lineRule="auto"/>
        <w:ind w:left="4105" w:firstLine="851"/>
        <w:rPr>
          <w:sz w:val="28"/>
          <w:szCs w:val="28"/>
        </w:rPr>
      </w:pPr>
      <w:r>
        <w:rPr>
          <w:sz w:val="28"/>
          <w:szCs w:val="28"/>
        </w:rPr>
        <w:t>§ 5</w:t>
      </w:r>
    </w:p>
    <w:p w:rsidR="00A83FE3" w:rsidRDefault="00F3117F" w:rsidP="00A83FE3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Zarządzenie wchodzi w życie z dniem ogłoszenia.</w:t>
      </w:r>
      <w:r w:rsidR="00B92C3F">
        <w:rPr>
          <w:b/>
          <w:bCs/>
          <w:sz w:val="28"/>
          <w:szCs w:val="28"/>
        </w:rPr>
        <w:tab/>
      </w:r>
      <w:r w:rsidR="00B92C3F">
        <w:rPr>
          <w:b/>
          <w:bCs/>
          <w:sz w:val="28"/>
          <w:szCs w:val="28"/>
        </w:rPr>
        <w:tab/>
      </w:r>
    </w:p>
    <w:p w:rsidR="00A83FE3" w:rsidRDefault="00A83FE3" w:rsidP="00E46528">
      <w:pPr>
        <w:jc w:val="both"/>
        <w:rPr>
          <w:b/>
          <w:bCs/>
          <w:sz w:val="28"/>
          <w:szCs w:val="28"/>
        </w:rPr>
      </w:pPr>
    </w:p>
    <w:p w:rsidR="00A83FE3" w:rsidRDefault="00A83FE3" w:rsidP="00E46528">
      <w:pPr>
        <w:jc w:val="both"/>
        <w:rPr>
          <w:b/>
          <w:bCs/>
          <w:sz w:val="28"/>
          <w:szCs w:val="28"/>
        </w:rPr>
      </w:pPr>
    </w:p>
    <w:p w:rsidR="00F3117F" w:rsidRDefault="00A83FE3" w:rsidP="00A83FE3">
      <w:pPr>
        <w:ind w:left="566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F3117F">
        <w:rPr>
          <w:b/>
          <w:bCs/>
          <w:sz w:val="28"/>
          <w:szCs w:val="28"/>
        </w:rPr>
        <w:t xml:space="preserve"> </w:t>
      </w:r>
      <w:r w:rsidR="00FC1A11">
        <w:rPr>
          <w:b/>
          <w:bCs/>
          <w:sz w:val="28"/>
          <w:szCs w:val="28"/>
        </w:rPr>
        <w:t xml:space="preserve">         </w:t>
      </w:r>
      <w:r w:rsidR="002100B4">
        <w:rPr>
          <w:b/>
          <w:bCs/>
          <w:sz w:val="28"/>
          <w:szCs w:val="28"/>
        </w:rPr>
        <w:t xml:space="preserve"> </w:t>
      </w:r>
      <w:r w:rsidR="00F3117F">
        <w:rPr>
          <w:b/>
          <w:bCs/>
          <w:sz w:val="28"/>
          <w:szCs w:val="28"/>
        </w:rPr>
        <w:t>Wojewoda</w:t>
      </w:r>
      <w:r w:rsidR="00F3117F">
        <w:rPr>
          <w:b/>
          <w:bCs/>
          <w:sz w:val="28"/>
          <w:szCs w:val="28"/>
        </w:rPr>
        <w:tab/>
        <w:t>Lubelski</w:t>
      </w:r>
    </w:p>
    <w:p w:rsidR="00F3117F" w:rsidRDefault="00F3117F" w:rsidP="00FC1A11">
      <w:pPr>
        <w:ind w:left="-851"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</w:t>
      </w:r>
      <w:r>
        <w:tab/>
        <w:t xml:space="preserve"> </w:t>
      </w:r>
      <w:r w:rsidR="00FC1A11">
        <w:rPr>
          <w:b/>
          <w:sz w:val="28"/>
          <w:szCs w:val="28"/>
        </w:rPr>
        <w:t xml:space="preserve">      </w:t>
      </w:r>
      <w:r w:rsidR="00A50586">
        <w:rPr>
          <w:b/>
          <w:sz w:val="28"/>
          <w:szCs w:val="28"/>
        </w:rPr>
        <w:t xml:space="preserve">     </w:t>
      </w:r>
      <w:r w:rsidR="00FC1A11">
        <w:rPr>
          <w:b/>
          <w:sz w:val="28"/>
          <w:szCs w:val="28"/>
        </w:rPr>
        <w:t xml:space="preserve">  </w:t>
      </w:r>
      <w:r w:rsidR="00B92C3F">
        <w:rPr>
          <w:b/>
          <w:sz w:val="28"/>
          <w:szCs w:val="28"/>
        </w:rPr>
        <w:t>/-/</w:t>
      </w:r>
      <w:r>
        <w:rPr>
          <w:b/>
          <w:sz w:val="28"/>
          <w:szCs w:val="28"/>
        </w:rPr>
        <w:t xml:space="preserve">Jolanta </w:t>
      </w:r>
      <w:proofErr w:type="spellStart"/>
      <w:r>
        <w:rPr>
          <w:b/>
          <w:sz w:val="28"/>
          <w:szCs w:val="28"/>
        </w:rPr>
        <w:t>Szołno-Koguc</w:t>
      </w:r>
      <w:proofErr w:type="spellEnd"/>
    </w:p>
    <w:p w:rsidR="00F3117F" w:rsidRDefault="00F3117F" w:rsidP="00FC1A11">
      <w:pPr>
        <w:spacing w:after="100" w:afterAutospacing="1" w:line="360" w:lineRule="auto"/>
        <w:ind w:left="-851" w:firstLine="851"/>
        <w:jc w:val="both"/>
      </w:pPr>
      <w:r>
        <w:tab/>
      </w:r>
    </w:p>
    <w:p w:rsidR="00B92C3F" w:rsidRDefault="00B92C3F" w:rsidP="00F3117F">
      <w:pPr>
        <w:spacing w:after="100" w:afterAutospacing="1" w:line="360" w:lineRule="auto"/>
        <w:jc w:val="both"/>
      </w:pPr>
    </w:p>
    <w:p w:rsidR="00B92C3F" w:rsidRDefault="00B92C3F" w:rsidP="00F3117F">
      <w:pPr>
        <w:spacing w:after="100" w:afterAutospacing="1" w:line="360" w:lineRule="auto"/>
        <w:jc w:val="both"/>
      </w:pPr>
    </w:p>
    <w:p w:rsidR="00B92C3F" w:rsidRDefault="00B92C3F" w:rsidP="00F3117F">
      <w:pPr>
        <w:spacing w:after="100" w:afterAutospacing="1" w:line="360" w:lineRule="auto"/>
        <w:jc w:val="both"/>
      </w:pPr>
    </w:p>
    <w:p w:rsidR="00B92C3F" w:rsidRDefault="00B92C3F" w:rsidP="00B92C3F">
      <w:pPr>
        <w:jc w:val="both"/>
      </w:pPr>
    </w:p>
    <w:p w:rsidR="00F3117F" w:rsidRDefault="00E46528" w:rsidP="00A83FE3">
      <w:pPr>
        <w:ind w:left="5664" w:firstLine="708"/>
        <w:jc w:val="both"/>
      </w:pPr>
      <w:r>
        <w:t xml:space="preserve"> </w:t>
      </w:r>
      <w:r w:rsidR="00FC3C51">
        <w:t>Załącznik Nr1</w:t>
      </w:r>
      <w:r w:rsidR="00F3117F">
        <w:t xml:space="preserve">do Zarządzenia Nr </w:t>
      </w:r>
      <w:r w:rsidR="00FC3C51">
        <w:t>153</w:t>
      </w:r>
    </w:p>
    <w:p w:rsidR="00F3117F" w:rsidRDefault="00B92C3F" w:rsidP="00E46528">
      <w:pPr>
        <w:ind w:left="-567" w:firstLine="142"/>
        <w:jc w:val="both"/>
        <w:rPr>
          <w:b/>
          <w:bCs/>
          <w:sz w:val="28"/>
          <w:szCs w:val="28"/>
        </w:rPr>
      </w:pPr>
      <w:r>
        <w:t xml:space="preserve">  </w:t>
      </w:r>
      <w:r>
        <w:tab/>
      </w:r>
      <w:r w:rsidR="00A83FE3">
        <w:tab/>
      </w:r>
      <w:r w:rsidR="00A83FE3">
        <w:tab/>
      </w:r>
      <w:r w:rsidR="00A83FE3">
        <w:tab/>
      </w:r>
      <w:r w:rsidR="00A83FE3">
        <w:tab/>
      </w:r>
      <w:r w:rsidR="00A83FE3">
        <w:tab/>
      </w:r>
      <w:r w:rsidR="00A83FE3">
        <w:tab/>
      </w:r>
      <w:r w:rsidR="00A83FE3">
        <w:tab/>
      </w:r>
      <w:r w:rsidR="00A83FE3">
        <w:tab/>
      </w:r>
      <w:r w:rsidR="00E46528">
        <w:t xml:space="preserve">   </w:t>
      </w:r>
      <w:r w:rsidR="00A83FE3">
        <w:tab/>
      </w:r>
      <w:r w:rsidR="00F3117F">
        <w:t>Wojewody Lubelskiego</w:t>
      </w:r>
      <w:r w:rsidR="00F3117F">
        <w:tab/>
      </w:r>
    </w:p>
    <w:p w:rsidR="00A83FE3" w:rsidRDefault="00B92C3F" w:rsidP="00E46528">
      <w:pPr>
        <w:ind w:left="-851" w:firstLine="142"/>
        <w:jc w:val="both"/>
      </w:pPr>
      <w:r>
        <w:t xml:space="preserve"> </w:t>
      </w:r>
      <w:r>
        <w:tab/>
      </w:r>
      <w:r w:rsidR="00E46528">
        <w:t xml:space="preserve">  </w:t>
      </w:r>
      <w:r w:rsidR="00FC3C51">
        <w:t xml:space="preserve"> </w:t>
      </w:r>
      <w:r w:rsidR="00A83FE3">
        <w:tab/>
      </w:r>
      <w:r w:rsidR="00A83FE3">
        <w:tab/>
      </w:r>
      <w:r w:rsidR="00A83FE3">
        <w:tab/>
      </w:r>
      <w:r w:rsidR="00A83FE3">
        <w:tab/>
      </w:r>
      <w:r w:rsidR="00A83FE3">
        <w:tab/>
      </w:r>
      <w:r w:rsidR="00A83FE3">
        <w:tab/>
      </w:r>
      <w:r w:rsidR="00A83FE3">
        <w:tab/>
      </w:r>
      <w:r w:rsidR="00A83FE3">
        <w:tab/>
      </w:r>
      <w:r w:rsidR="00A83FE3">
        <w:tab/>
      </w:r>
      <w:r w:rsidR="00F3117F">
        <w:t xml:space="preserve">z dnia </w:t>
      </w:r>
      <w:r w:rsidR="00FC3C51">
        <w:t>4 kwietnia</w:t>
      </w:r>
      <w:r w:rsidR="00F3117F">
        <w:t xml:space="preserve"> 2012 r.</w:t>
      </w:r>
      <w:r w:rsidR="00F3117F">
        <w:tab/>
      </w:r>
    </w:p>
    <w:p w:rsidR="00A83FE3" w:rsidRDefault="00F3117F" w:rsidP="00E46528">
      <w:pPr>
        <w:ind w:left="-851" w:firstLine="142"/>
        <w:jc w:val="both"/>
      </w:pPr>
      <w:r>
        <w:t xml:space="preserve"> </w:t>
      </w:r>
      <w:r w:rsidR="00B92C3F">
        <w:t xml:space="preserve">          </w:t>
      </w:r>
      <w:r w:rsidR="00E46528">
        <w:t xml:space="preserve"> </w:t>
      </w:r>
    </w:p>
    <w:p w:rsidR="00A83FE3" w:rsidRDefault="00A83FE3" w:rsidP="00E46528">
      <w:pPr>
        <w:ind w:left="-851" w:firstLine="142"/>
        <w:jc w:val="both"/>
      </w:pPr>
    </w:p>
    <w:p w:rsidR="00F3117F" w:rsidRDefault="00E46528" w:rsidP="00A83FE3">
      <w:pPr>
        <w:ind w:left="2689" w:firstLine="851"/>
        <w:jc w:val="both"/>
      </w:pPr>
      <w:r>
        <w:t xml:space="preserve">  </w:t>
      </w:r>
      <w:r w:rsidR="00B92C3F">
        <w:t xml:space="preserve">  </w:t>
      </w:r>
      <w:r w:rsidR="00F3117F">
        <w:t xml:space="preserve">  </w:t>
      </w:r>
      <w:r w:rsidR="00F3117F">
        <w:rPr>
          <w:b/>
          <w:bCs/>
          <w:sz w:val="28"/>
          <w:szCs w:val="28"/>
        </w:rPr>
        <w:t>KALENDARZ WYBORCZY</w:t>
      </w:r>
    </w:p>
    <w:tbl>
      <w:tblPr>
        <w:tblpPr w:leftFromText="141" w:rightFromText="141" w:vertAnchor="text" w:horzAnchor="margin" w:tblpXSpec="center" w:tblpY="19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2"/>
        <w:gridCol w:w="7722"/>
      </w:tblGrid>
      <w:tr w:rsidR="00E46528" w:rsidTr="00E46528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28" w:rsidRDefault="00E46528" w:rsidP="00E465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wykonania</w:t>
            </w:r>
          </w:p>
          <w:p w:rsidR="00E46528" w:rsidRDefault="00E46528" w:rsidP="00E465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czynności wyborczej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28" w:rsidRDefault="00E46528" w:rsidP="00E465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Treść czynności wyborczej</w:t>
            </w:r>
          </w:p>
        </w:tc>
      </w:tr>
      <w:tr w:rsidR="00E46528" w:rsidTr="00E46528">
        <w:trPr>
          <w:trHeight w:val="55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28" w:rsidRDefault="00E46528" w:rsidP="00E46528">
            <w:pPr>
              <w:rPr>
                <w:b/>
                <w:bCs/>
              </w:rPr>
            </w:pPr>
            <w:r>
              <w:rPr>
                <w:b/>
                <w:bCs/>
              </w:rPr>
              <w:t>do 11 kwietnia 2012 r.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28" w:rsidRDefault="00E46528" w:rsidP="00E46528">
            <w:pPr>
              <w:jc w:val="both"/>
            </w:pPr>
            <w:r>
              <w:t>- podanie do publicznej wiadomości zarządzenia Wojewody Lubelskiego</w:t>
            </w:r>
            <w:r>
              <w:br/>
              <w:t xml:space="preserve"> w sprawie wyborów uzupełniających.</w:t>
            </w:r>
          </w:p>
        </w:tc>
      </w:tr>
      <w:tr w:rsidR="00E46528" w:rsidTr="00E46528">
        <w:trPr>
          <w:trHeight w:val="169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28" w:rsidRDefault="00E46528" w:rsidP="00E46528">
            <w:pPr>
              <w:rPr>
                <w:b/>
                <w:bCs/>
              </w:rPr>
            </w:pPr>
          </w:p>
          <w:p w:rsidR="00E46528" w:rsidRDefault="00E46528" w:rsidP="00E465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46528" w:rsidRDefault="00E46528" w:rsidP="00E46528">
            <w:pPr>
              <w:rPr>
                <w:b/>
                <w:bCs/>
              </w:rPr>
            </w:pPr>
          </w:p>
          <w:p w:rsidR="00E46528" w:rsidRDefault="00E46528" w:rsidP="00E46528">
            <w:pPr>
              <w:rPr>
                <w:b/>
                <w:bCs/>
              </w:rPr>
            </w:pPr>
            <w:r>
              <w:rPr>
                <w:b/>
                <w:bCs/>
              </w:rPr>
              <w:t>do 21 kwietnia  2012 r.</w:t>
            </w:r>
          </w:p>
          <w:p w:rsidR="00E46528" w:rsidRDefault="00E46528" w:rsidP="00E46528">
            <w:pPr>
              <w:rPr>
                <w:b/>
                <w:bCs/>
              </w:rPr>
            </w:pPr>
          </w:p>
          <w:p w:rsidR="00E46528" w:rsidRDefault="00E46528" w:rsidP="00E46528">
            <w:pPr>
              <w:rPr>
                <w:b/>
                <w:bCs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28" w:rsidRDefault="00E46528" w:rsidP="00E46528">
            <w:pPr>
              <w:jc w:val="both"/>
            </w:pPr>
            <w:r>
              <w:t>-</w:t>
            </w:r>
            <w:r>
              <w:rPr>
                <w:b/>
                <w:bCs/>
              </w:rPr>
              <w:t xml:space="preserve"> </w:t>
            </w:r>
            <w:r>
              <w:t xml:space="preserve">podanie do publicznej wiadomości, w formie obwieszczenia, informacji </w:t>
            </w:r>
            <w:r>
              <w:br/>
              <w:t xml:space="preserve">o okręgu wyborczym, jego granicach, numerze i liczbie wybieranych radnych </w:t>
            </w:r>
            <w:r>
              <w:br/>
              <w:t xml:space="preserve">w okręgu wyborczym oraz o wyznaczonej siedzibie Gminnej Komisji Wyborczej. </w:t>
            </w:r>
          </w:p>
          <w:p w:rsidR="00E46528" w:rsidRDefault="00E46528" w:rsidP="00E46528">
            <w:pPr>
              <w:jc w:val="both"/>
            </w:pPr>
            <w:r>
              <w:t xml:space="preserve">- zawiadomienie Komisarza Wyborczego w Białej Podlaskiej            </w:t>
            </w:r>
            <w:r>
              <w:br/>
              <w:t xml:space="preserve"> o utworzeniu komitetu wyborczego oraz o zamiarze zgłaszania kandydatów</w:t>
            </w:r>
            <w:r>
              <w:br/>
              <w:t xml:space="preserve"> na radnego.</w:t>
            </w:r>
          </w:p>
        </w:tc>
      </w:tr>
      <w:tr w:rsidR="00E46528" w:rsidTr="00E46528">
        <w:trPr>
          <w:trHeight w:val="54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28" w:rsidRDefault="00E46528" w:rsidP="00E46528">
            <w:pPr>
              <w:rPr>
                <w:b/>
                <w:bCs/>
              </w:rPr>
            </w:pPr>
            <w:r>
              <w:rPr>
                <w:b/>
                <w:bCs/>
              </w:rPr>
              <w:t>do 23 kwietnia 2012 r.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28" w:rsidRDefault="00E46528" w:rsidP="00E46528">
            <w:pPr>
              <w:jc w:val="both"/>
              <w:rPr>
                <w:b/>
                <w:bCs/>
              </w:rPr>
            </w:pPr>
            <w:r>
              <w:t xml:space="preserve">- zgłaszanie do Komisarza Wyborczego w Białej Podlaskiej kandydatów </w:t>
            </w:r>
            <w:r>
              <w:br/>
              <w:t>na członków Gminnej Komisji Wyborczej w Ulanie Majoracie.</w:t>
            </w:r>
          </w:p>
        </w:tc>
      </w:tr>
      <w:tr w:rsidR="00E46528" w:rsidTr="00E46528">
        <w:trPr>
          <w:trHeight w:val="507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28" w:rsidRDefault="00E46528" w:rsidP="00E46528">
            <w:pPr>
              <w:rPr>
                <w:b/>
                <w:bCs/>
              </w:rPr>
            </w:pPr>
            <w:r>
              <w:rPr>
                <w:b/>
                <w:bCs/>
              </w:rPr>
              <w:t>do 26 kwietnia 2012 r.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28" w:rsidRDefault="00E46528" w:rsidP="00E46528">
            <w:pPr>
              <w:jc w:val="both"/>
            </w:pPr>
            <w:r>
              <w:t>-</w:t>
            </w:r>
            <w:r>
              <w:rPr>
                <w:b/>
                <w:bCs/>
              </w:rPr>
              <w:t xml:space="preserve"> </w:t>
            </w:r>
            <w:r>
              <w:t>powołanie przez Komisarza Wyborczego w Białej Podlaskiej Gminnej Komisji Wyborczej w Ulanie Majoracie.</w:t>
            </w:r>
          </w:p>
        </w:tc>
      </w:tr>
      <w:tr w:rsidR="00E46528" w:rsidTr="00E46528">
        <w:trPr>
          <w:trHeight w:val="54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28" w:rsidRDefault="00E46528" w:rsidP="00E46528">
            <w:pPr>
              <w:rPr>
                <w:b/>
                <w:bCs/>
              </w:rPr>
            </w:pPr>
            <w:r>
              <w:rPr>
                <w:b/>
                <w:bCs/>
              </w:rPr>
              <w:t>do 11 maja 2012 r.</w:t>
            </w:r>
          </w:p>
          <w:p w:rsidR="00E46528" w:rsidRDefault="00E46528" w:rsidP="00E46528">
            <w:pPr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do godz. 24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28" w:rsidRDefault="00E46528" w:rsidP="00E46528">
            <w:pPr>
              <w:jc w:val="both"/>
              <w:rPr>
                <w:b/>
                <w:bCs/>
              </w:rPr>
            </w:pPr>
            <w:r>
              <w:t>- zgłaszanie do Gminnej Komisji Wyborczej list kandydatów na radnego.</w:t>
            </w:r>
          </w:p>
        </w:tc>
      </w:tr>
      <w:tr w:rsidR="00E46528" w:rsidTr="00E46528">
        <w:trPr>
          <w:trHeight w:val="51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28" w:rsidRDefault="00E46528" w:rsidP="00E46528">
            <w:pPr>
              <w:rPr>
                <w:b/>
                <w:bCs/>
              </w:rPr>
            </w:pPr>
            <w:r>
              <w:rPr>
                <w:b/>
                <w:bCs/>
              </w:rPr>
              <w:t>do 18 maja 2012 r.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28" w:rsidRDefault="00E46528" w:rsidP="00E46528">
            <w:pPr>
              <w:jc w:val="both"/>
            </w:pPr>
            <w:r>
              <w:t>- zgłaszanie kandydatów na członków: Obwodowej Komisji Wyborczej Nr 4</w:t>
            </w:r>
            <w:r>
              <w:br/>
              <w:t xml:space="preserve"> w Gąsiorach i  Obwodowej Komisji Wyborczej Nr 5 w Kępkach.</w:t>
            </w:r>
          </w:p>
        </w:tc>
      </w:tr>
      <w:tr w:rsidR="00E46528" w:rsidTr="00E46528">
        <w:trPr>
          <w:trHeight w:val="738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28" w:rsidRDefault="00E46528" w:rsidP="00E46528">
            <w:pPr>
              <w:rPr>
                <w:b/>
                <w:bCs/>
              </w:rPr>
            </w:pPr>
            <w:r>
              <w:rPr>
                <w:b/>
                <w:bCs/>
              </w:rPr>
              <w:t>do 20 maja 2012 r.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28" w:rsidRDefault="00E46528" w:rsidP="00E46528">
            <w:pPr>
              <w:jc w:val="both"/>
            </w:pPr>
            <w:r>
              <w:t>- podanie do publicznej wiadomości, w formie obwieszczenia informacji</w:t>
            </w:r>
            <w:r>
              <w:br/>
              <w:t xml:space="preserve"> o numerach, granicach obwodów głosowania oraz o wyznaczonych siedzibach obwodowych komisji wyborczych. </w:t>
            </w:r>
          </w:p>
        </w:tc>
      </w:tr>
      <w:tr w:rsidR="00E46528" w:rsidTr="00E46528">
        <w:trPr>
          <w:trHeight w:val="447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28" w:rsidRDefault="00E46528" w:rsidP="00E46528">
            <w:pPr>
              <w:rPr>
                <w:b/>
                <w:bCs/>
              </w:rPr>
            </w:pPr>
            <w:r>
              <w:rPr>
                <w:b/>
                <w:bCs/>
              </w:rPr>
              <w:t>do 22 maja 2012 r.</w:t>
            </w:r>
          </w:p>
          <w:p w:rsidR="00E46528" w:rsidRDefault="00E46528" w:rsidP="00E46528">
            <w:pPr>
              <w:rPr>
                <w:b/>
                <w:bCs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28" w:rsidRDefault="00E46528" w:rsidP="00E46528">
            <w:pPr>
              <w:jc w:val="both"/>
            </w:pPr>
            <w:r>
              <w:t>- przyznanie przez Gminną Komisję Wyborczą w Ulanie Majoracie numerów zarejestrowanym listom kandydatów.</w:t>
            </w:r>
          </w:p>
        </w:tc>
      </w:tr>
      <w:tr w:rsidR="00E46528" w:rsidTr="00E46528">
        <w:trPr>
          <w:trHeight w:val="1003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28" w:rsidRDefault="00E46528" w:rsidP="00E46528">
            <w:pPr>
              <w:rPr>
                <w:b/>
                <w:bCs/>
              </w:rPr>
            </w:pPr>
          </w:p>
          <w:p w:rsidR="00E46528" w:rsidRDefault="00E46528" w:rsidP="00E46528">
            <w:pPr>
              <w:rPr>
                <w:b/>
                <w:bCs/>
              </w:rPr>
            </w:pPr>
            <w:r>
              <w:rPr>
                <w:b/>
                <w:bCs/>
              </w:rPr>
              <w:t>do 26 maja 2012 r.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28" w:rsidRDefault="00E46528" w:rsidP="00E46528">
            <w:pPr>
              <w:jc w:val="both"/>
            </w:pPr>
            <w:r>
              <w:t>-</w:t>
            </w:r>
            <w:r>
              <w:rPr>
                <w:b/>
                <w:bCs/>
              </w:rPr>
              <w:t xml:space="preserve"> </w:t>
            </w:r>
            <w:r>
              <w:t xml:space="preserve">rozplakatowanie obwieszczenia Gminnej Komisji Wyborczej          </w:t>
            </w:r>
            <w:r>
              <w:br/>
              <w:t xml:space="preserve">  o zarejestrowanych listach kandydatów na radnego zawierającego numery list, dane o kandydatach umieszczone w zgłoszeniach list wraz z ewentualnymi oznaczeniami kandydatów i list.</w:t>
            </w:r>
          </w:p>
        </w:tc>
      </w:tr>
      <w:tr w:rsidR="00E46528" w:rsidTr="00E46528">
        <w:trPr>
          <w:trHeight w:val="478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28" w:rsidRDefault="00E46528" w:rsidP="00E46528">
            <w:pPr>
              <w:rPr>
                <w:b/>
                <w:bCs/>
              </w:rPr>
            </w:pPr>
          </w:p>
          <w:p w:rsidR="00E46528" w:rsidRDefault="00E46528" w:rsidP="00E465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27 maja 2012 r. 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28" w:rsidRDefault="00E46528" w:rsidP="00E46528">
            <w:pPr>
              <w:jc w:val="both"/>
            </w:pPr>
            <w:r>
              <w:t>-</w:t>
            </w:r>
            <w:r>
              <w:rPr>
                <w:b/>
                <w:bCs/>
              </w:rPr>
              <w:t xml:space="preserve"> </w:t>
            </w:r>
            <w:r>
              <w:t>powołanie przez Gminną Komisję Wyborczą obwodowych komisji wyborczych.</w:t>
            </w:r>
          </w:p>
          <w:p w:rsidR="00E46528" w:rsidRDefault="00E46528" w:rsidP="00E46528">
            <w:pPr>
              <w:jc w:val="both"/>
            </w:pPr>
            <w:r>
              <w:t>- sporządzenie spisu wyborców w Urzędzie Gminy.</w:t>
            </w:r>
          </w:p>
        </w:tc>
      </w:tr>
      <w:tr w:rsidR="00E46528" w:rsidTr="00E46528">
        <w:trPr>
          <w:trHeight w:val="43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28" w:rsidRDefault="00E46528" w:rsidP="00E46528">
            <w:pPr>
              <w:rPr>
                <w:b/>
                <w:bCs/>
              </w:rPr>
            </w:pPr>
            <w:r>
              <w:rPr>
                <w:b/>
                <w:bCs/>
              </w:rPr>
              <w:t>do 31 maja 2012 r.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28" w:rsidRDefault="00E46528" w:rsidP="00E46528">
            <w:pPr>
              <w:jc w:val="both"/>
            </w:pPr>
            <w:r>
              <w:t>- składanie wniosków o sporządzenie aktu pełnomocnictwa do głosowania.</w:t>
            </w:r>
          </w:p>
        </w:tc>
      </w:tr>
      <w:tr w:rsidR="00E46528" w:rsidTr="00E46528">
        <w:trPr>
          <w:trHeight w:val="511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28" w:rsidRDefault="00E46528" w:rsidP="00E46528">
            <w:pPr>
              <w:rPr>
                <w:b/>
                <w:bCs/>
              </w:rPr>
            </w:pPr>
            <w:r>
              <w:rPr>
                <w:b/>
                <w:bCs/>
              </w:rPr>
              <w:t>8 czerwca 2012 r.</w:t>
            </w:r>
          </w:p>
          <w:p w:rsidR="00E46528" w:rsidRDefault="00E46528" w:rsidP="00E46528">
            <w:pPr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do godz. 24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28" w:rsidRDefault="00E46528" w:rsidP="00E46528">
            <w:pPr>
              <w:jc w:val="both"/>
            </w:pPr>
            <w:r>
              <w:t>- zakończenie kampanii wyborczej.</w:t>
            </w:r>
          </w:p>
          <w:p w:rsidR="00E46528" w:rsidRDefault="00E46528" w:rsidP="00E46528">
            <w:pPr>
              <w:jc w:val="both"/>
              <w:rPr>
                <w:b/>
                <w:bCs/>
              </w:rPr>
            </w:pPr>
          </w:p>
        </w:tc>
      </w:tr>
      <w:tr w:rsidR="00E46528" w:rsidTr="00E46528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28" w:rsidRDefault="00E46528" w:rsidP="00E46528">
            <w:pPr>
              <w:rPr>
                <w:b/>
                <w:bCs/>
              </w:rPr>
            </w:pPr>
            <w:r>
              <w:rPr>
                <w:b/>
                <w:bCs/>
              </w:rPr>
              <w:t>9 czerwca 2012 r.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28" w:rsidRDefault="00E46528" w:rsidP="00E46528">
            <w:pPr>
              <w:jc w:val="both"/>
              <w:rPr>
                <w:b/>
                <w:bCs/>
              </w:rPr>
            </w:pPr>
            <w:r>
              <w:t>- przekazanie przewodniczącym obwodowych komisji wyborczych spisów wyborców.</w:t>
            </w:r>
          </w:p>
        </w:tc>
      </w:tr>
      <w:tr w:rsidR="00E46528" w:rsidTr="00E46528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28" w:rsidRDefault="00E46528" w:rsidP="00E46528">
            <w:pPr>
              <w:rPr>
                <w:b/>
                <w:bCs/>
              </w:rPr>
            </w:pPr>
            <w:r>
              <w:rPr>
                <w:b/>
                <w:bCs/>
              </w:rPr>
              <w:t>10 czerwca 2012 r.</w:t>
            </w:r>
          </w:p>
          <w:p w:rsidR="00E46528" w:rsidRDefault="00E46528" w:rsidP="00E46528">
            <w:pPr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godz. 8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-22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28" w:rsidRDefault="00E46528" w:rsidP="00E46528">
            <w:pPr>
              <w:jc w:val="both"/>
              <w:rPr>
                <w:b/>
                <w:bCs/>
              </w:rPr>
            </w:pPr>
            <w:r>
              <w:t>-</w:t>
            </w:r>
            <w:r>
              <w:rPr>
                <w:b/>
                <w:bCs/>
              </w:rPr>
              <w:t xml:space="preserve"> </w:t>
            </w:r>
            <w:r>
              <w:t>głosowanie.</w:t>
            </w:r>
          </w:p>
        </w:tc>
      </w:tr>
    </w:tbl>
    <w:p w:rsidR="00F3117F" w:rsidRDefault="00F3117F" w:rsidP="00E46528">
      <w:pPr>
        <w:tabs>
          <w:tab w:val="left" w:pos="9781"/>
        </w:tabs>
        <w:ind w:left="-180"/>
        <w:jc w:val="both"/>
      </w:pPr>
      <w:r>
        <w:tab/>
      </w:r>
      <w:r>
        <w:tab/>
      </w:r>
      <w:r>
        <w:tab/>
      </w:r>
    </w:p>
    <w:p w:rsidR="00F3117F" w:rsidRDefault="00F3117F" w:rsidP="00F3117F">
      <w:pPr>
        <w:spacing w:before="100" w:beforeAutospacing="1" w:after="100" w:afterAutospacing="1"/>
        <w:ind w:left="-181"/>
        <w:jc w:val="both"/>
      </w:pPr>
      <w:r>
        <w:tab/>
      </w:r>
      <w:r>
        <w:tab/>
      </w:r>
      <w:r>
        <w:tab/>
      </w:r>
    </w:p>
    <w:p w:rsidR="00F3117F" w:rsidRDefault="00F3117F" w:rsidP="00F3117F"/>
    <w:p w:rsidR="00F3117F" w:rsidRDefault="00F3117F" w:rsidP="00F3117F"/>
    <w:p w:rsidR="00F3117F" w:rsidRDefault="00F3117F" w:rsidP="00F3117F"/>
    <w:p w:rsidR="00F3117F" w:rsidRDefault="00F3117F" w:rsidP="00F3117F"/>
    <w:p w:rsidR="00361C4F" w:rsidRDefault="00361C4F"/>
    <w:sectPr w:rsidR="00361C4F" w:rsidSect="00E46528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F3117F"/>
    <w:rsid w:val="000469D6"/>
    <w:rsid w:val="001338CF"/>
    <w:rsid w:val="00171922"/>
    <w:rsid w:val="00190C26"/>
    <w:rsid w:val="002100B4"/>
    <w:rsid w:val="0024252D"/>
    <w:rsid w:val="00361C4F"/>
    <w:rsid w:val="00401239"/>
    <w:rsid w:val="00564C2D"/>
    <w:rsid w:val="008866D6"/>
    <w:rsid w:val="008E79BA"/>
    <w:rsid w:val="00946B95"/>
    <w:rsid w:val="00A50586"/>
    <w:rsid w:val="00A64CA8"/>
    <w:rsid w:val="00A83FE3"/>
    <w:rsid w:val="00B82538"/>
    <w:rsid w:val="00B92C3F"/>
    <w:rsid w:val="00D6745E"/>
    <w:rsid w:val="00E46528"/>
    <w:rsid w:val="00F3117F"/>
    <w:rsid w:val="00F479B9"/>
    <w:rsid w:val="00FC1A11"/>
    <w:rsid w:val="00FC3C51"/>
    <w:rsid w:val="00FE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7884F-5A94-4AB5-975D-C5D205EC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2012-04-05T07:52:00Z</cp:lastPrinted>
  <dcterms:created xsi:type="dcterms:W3CDTF">2012-04-19T06:47:00Z</dcterms:created>
  <dcterms:modified xsi:type="dcterms:W3CDTF">2012-04-19T06:47:00Z</dcterms:modified>
</cp:coreProperties>
</file>